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14" w:rsidRDefault="00C73614" w:rsidP="00C73614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2E3F43" wp14:editId="493DD29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23950" cy="758825"/>
            <wp:effectExtent l="0" t="0" r="0" b="3175"/>
            <wp:wrapSquare wrapText="bothSides"/>
            <wp:docPr id="1" name="Picture 1" descr="MC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PG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5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177" w:rsidRPr="00C73614" w:rsidRDefault="00E52177" w:rsidP="00C73614">
      <w:pPr>
        <w:pStyle w:val="NoSpacing"/>
        <w:rPr>
          <w:rFonts w:ascii="Comic Sans MS" w:hAnsi="Comic Sans MS"/>
          <w:sz w:val="28"/>
          <w:szCs w:val="28"/>
        </w:rPr>
      </w:pPr>
      <w:r w:rsidRPr="00C73614">
        <w:rPr>
          <w:rFonts w:ascii="Comic Sans MS" w:hAnsi="Comic Sans MS"/>
          <w:sz w:val="28"/>
          <w:szCs w:val="28"/>
        </w:rPr>
        <w:t>Montana Council on Problem Gambling</w:t>
      </w:r>
    </w:p>
    <w:p w:rsidR="00D87697" w:rsidRPr="00C73614" w:rsidRDefault="0008390B" w:rsidP="00E52177">
      <w:pPr>
        <w:pStyle w:val="NoSpacing"/>
        <w:rPr>
          <w:rFonts w:ascii="Comic Sans MS" w:hAnsi="Comic Sans MS"/>
          <w:sz w:val="28"/>
          <w:szCs w:val="28"/>
        </w:rPr>
      </w:pPr>
      <w:r w:rsidRPr="00C73614">
        <w:rPr>
          <w:rFonts w:ascii="Comic Sans MS" w:hAnsi="Comic Sans MS"/>
          <w:sz w:val="28"/>
          <w:szCs w:val="28"/>
        </w:rPr>
        <w:t xml:space="preserve">P.O. Box </w:t>
      </w:r>
      <w:r w:rsidR="00975D5D">
        <w:rPr>
          <w:rFonts w:ascii="Comic Sans MS" w:hAnsi="Comic Sans MS"/>
          <w:sz w:val="28"/>
          <w:szCs w:val="28"/>
        </w:rPr>
        <w:t xml:space="preserve">606   </w:t>
      </w:r>
      <w:r w:rsidR="00EF4C88">
        <w:rPr>
          <w:rFonts w:ascii="Comic Sans MS" w:hAnsi="Comic Sans MS"/>
          <w:sz w:val="28"/>
          <w:szCs w:val="28"/>
        </w:rPr>
        <w:t>Helena, MT 59624</w:t>
      </w:r>
    </w:p>
    <w:p w:rsidR="00D87697" w:rsidRDefault="00D87697" w:rsidP="00E52177">
      <w:pPr>
        <w:pStyle w:val="NoSpacing"/>
      </w:pPr>
    </w:p>
    <w:p w:rsidR="002869AC" w:rsidRDefault="002869AC">
      <w:r>
        <w:t>_________________________________________________________________________________</w:t>
      </w:r>
    </w:p>
    <w:p w:rsidR="00DB4B35" w:rsidRDefault="00DB4B35" w:rsidP="00E52177">
      <w:pPr>
        <w:pStyle w:val="NoSpacing"/>
        <w:rPr>
          <w:rFonts w:ascii="Comic Sans MS" w:hAnsi="Comic Sans MS"/>
          <w:color w:val="0070C0"/>
          <w:sz w:val="44"/>
          <w:szCs w:val="44"/>
        </w:rPr>
      </w:pPr>
      <w:r w:rsidRPr="00DB4B35">
        <w:rPr>
          <w:rFonts w:ascii="Comic Sans MS" w:hAnsi="Comic Sans MS"/>
          <w:color w:val="0070C0"/>
          <w:sz w:val="44"/>
          <w:szCs w:val="44"/>
        </w:rPr>
        <w:t>Support the Council</w:t>
      </w:r>
    </w:p>
    <w:p w:rsidR="000E4ADA" w:rsidRDefault="000E4ADA" w:rsidP="00E52177">
      <w:pPr>
        <w:pStyle w:val="NoSpacing"/>
        <w:rPr>
          <w:rFonts w:ascii="Comic Sans MS" w:hAnsi="Comic Sans MS"/>
          <w:color w:val="0070C0"/>
        </w:rPr>
      </w:pPr>
    </w:p>
    <w:p w:rsidR="000E4ADA" w:rsidRPr="001D5FCA" w:rsidRDefault="000E4ADA" w:rsidP="001D5FCA">
      <w:pPr>
        <w:pStyle w:val="NoSpacing"/>
        <w:rPr>
          <w:rFonts w:ascii="Arial" w:hAnsi="Arial" w:cs="Arial"/>
        </w:rPr>
      </w:pPr>
      <w:r w:rsidRPr="001D5FCA">
        <w:rPr>
          <w:rFonts w:ascii="Arial" w:hAnsi="Arial" w:cs="Arial"/>
        </w:rPr>
        <w:t>Every time you make a contribution to support the Montana Council on Problem Gambling, you are helping to support its mission of education and increasing the availability of services for problem gamblers and their families:</w:t>
      </w:r>
    </w:p>
    <w:p w:rsidR="00D822CE" w:rsidRPr="001D5FCA" w:rsidRDefault="00D822CE" w:rsidP="00E52177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300"/>
      </w:tblGrid>
      <w:tr w:rsidR="00E104A2" w:rsidTr="00C50852">
        <w:tc>
          <w:tcPr>
            <w:tcW w:w="4320" w:type="dxa"/>
          </w:tcPr>
          <w:p w:rsidR="00E104A2" w:rsidRPr="00331BBA" w:rsidRDefault="00E104A2" w:rsidP="00E52177">
            <w:pPr>
              <w:pStyle w:val="NoSpacing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31BBA">
              <w:rPr>
                <w:rFonts w:ascii="Arial Narrow" w:hAnsi="Arial Narrow" w:cs="Arial"/>
                <w:b/>
                <w:sz w:val="22"/>
                <w:szCs w:val="22"/>
              </w:rPr>
              <w:t>* 24-hour toll-free helpline, 1-888-900-9979</w:t>
            </w:r>
          </w:p>
          <w:p w:rsidR="00636B18" w:rsidRPr="00331BBA" w:rsidRDefault="00636B18" w:rsidP="00E52177">
            <w:pPr>
              <w:pStyle w:val="NoSpacing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E104A2" w:rsidRPr="00331BBA" w:rsidRDefault="00E104A2" w:rsidP="00E52177">
            <w:pPr>
              <w:pStyle w:val="NoSpacing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31BBA">
              <w:rPr>
                <w:rFonts w:ascii="Arial Narrow" w:hAnsi="Arial Narrow" w:cs="Arial"/>
                <w:b/>
                <w:sz w:val="22"/>
                <w:szCs w:val="22"/>
              </w:rPr>
              <w:t>* Public education and awareness programs</w:t>
            </w:r>
          </w:p>
          <w:p w:rsidR="00636B18" w:rsidRPr="00331BBA" w:rsidRDefault="00636B18" w:rsidP="00E52177">
            <w:pPr>
              <w:pStyle w:val="NoSpacing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E104A2" w:rsidRPr="00331BBA" w:rsidRDefault="00E104A2" w:rsidP="00E52177">
            <w:pPr>
              <w:pStyle w:val="NoSpacing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31BBA">
              <w:rPr>
                <w:rFonts w:ascii="Arial Narrow" w:hAnsi="Arial Narrow" w:cs="Arial"/>
                <w:b/>
                <w:sz w:val="22"/>
                <w:szCs w:val="22"/>
              </w:rPr>
              <w:t>* Twice-a-year training programs</w:t>
            </w:r>
          </w:p>
          <w:p w:rsidR="00636B18" w:rsidRPr="00331BBA" w:rsidRDefault="00636B18" w:rsidP="00E52177">
            <w:pPr>
              <w:pStyle w:val="NoSpacing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E104A2" w:rsidRPr="00331BBA" w:rsidRDefault="00E104A2" w:rsidP="00E52177">
            <w:pPr>
              <w:pStyle w:val="NoSpacing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31BBA">
              <w:rPr>
                <w:rFonts w:ascii="Arial Narrow" w:hAnsi="Arial Narrow" w:cs="Arial"/>
                <w:b/>
                <w:sz w:val="22"/>
                <w:szCs w:val="22"/>
              </w:rPr>
              <w:t>* Outpatient group treatment</w:t>
            </w:r>
          </w:p>
          <w:p w:rsidR="00636B18" w:rsidRPr="00331BBA" w:rsidRDefault="00636B18" w:rsidP="00E52177">
            <w:pPr>
              <w:pStyle w:val="NoSpacing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E104A2" w:rsidRDefault="00E104A2" w:rsidP="00E52177">
            <w:pPr>
              <w:pStyle w:val="NoSpacing"/>
              <w:rPr>
                <w:rFonts w:ascii="Arial" w:hAnsi="Arial" w:cs="Arial"/>
              </w:rPr>
            </w:pPr>
            <w:r w:rsidRPr="00331BBA">
              <w:rPr>
                <w:rFonts w:ascii="Arial Narrow" w:hAnsi="Arial Narrow" w:cs="Arial"/>
                <w:b/>
                <w:sz w:val="22"/>
                <w:szCs w:val="22"/>
              </w:rPr>
              <w:t>* Referral services</w:t>
            </w:r>
          </w:p>
        </w:tc>
        <w:tc>
          <w:tcPr>
            <w:tcW w:w="6300" w:type="dxa"/>
          </w:tcPr>
          <w:p w:rsidR="00E104A2" w:rsidRPr="00331BBA" w:rsidRDefault="00691E65" w:rsidP="00E52177">
            <w:pPr>
              <w:pStyle w:val="NoSpacing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31BBA">
              <w:rPr>
                <w:rFonts w:ascii="Arial Narrow" w:hAnsi="Arial Narrow" w:cs="Arial"/>
                <w:b/>
                <w:sz w:val="22"/>
                <w:szCs w:val="22"/>
              </w:rPr>
              <w:t>The Montana Council on Problem Gambling relies on the generosity of individuals and organization to continue its education and treatment programs. We strive to make treatment affordable for all clients.</w:t>
            </w:r>
          </w:p>
          <w:p w:rsidR="00017B40" w:rsidRPr="00331BBA" w:rsidRDefault="00017B40" w:rsidP="00E52177">
            <w:pPr>
              <w:pStyle w:val="NoSpacing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17B40" w:rsidRPr="00331BBA" w:rsidRDefault="00017B40" w:rsidP="00E52177">
            <w:pPr>
              <w:pStyle w:val="NoSpacing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31BBA">
              <w:rPr>
                <w:rFonts w:ascii="Arial Narrow" w:hAnsi="Arial Narrow" w:cs="Arial"/>
                <w:b/>
                <w:sz w:val="22"/>
                <w:szCs w:val="22"/>
              </w:rPr>
              <w:t>Additional gambling addiction information is available at:</w:t>
            </w:r>
          </w:p>
          <w:p w:rsidR="00017B40" w:rsidRPr="00691E65" w:rsidRDefault="00704A4E" w:rsidP="00E52177">
            <w:pPr>
              <w:pStyle w:val="NoSpacing"/>
              <w:rPr>
                <w:rFonts w:ascii="Arial Narrow" w:hAnsi="Arial Narrow" w:cs="Arial"/>
                <w:sz w:val="22"/>
                <w:szCs w:val="22"/>
              </w:rPr>
            </w:pPr>
            <w:hyperlink r:id="rId6" w:history="1">
              <w:r w:rsidR="00017B40" w:rsidRPr="00331BBA">
                <w:rPr>
                  <w:rStyle w:val="Hyperlink"/>
                  <w:rFonts w:ascii="Arial Narrow" w:hAnsi="Arial Narrow" w:cs="Arial"/>
                  <w:b/>
                  <w:sz w:val="22"/>
                  <w:szCs w:val="22"/>
                </w:rPr>
                <w:t>www.mtproblemgambling.org</w:t>
              </w:r>
            </w:hyperlink>
            <w:r w:rsidR="00017B40" w:rsidRPr="00331BBA">
              <w:rPr>
                <w:rFonts w:ascii="Arial Narrow" w:hAnsi="Arial Narrow" w:cs="Arial"/>
                <w:b/>
                <w:sz w:val="22"/>
                <w:szCs w:val="22"/>
              </w:rPr>
              <w:t xml:space="preserve"> and </w:t>
            </w:r>
            <w:hyperlink r:id="rId7" w:history="1">
              <w:r w:rsidR="00017B40" w:rsidRPr="00331BBA">
                <w:rPr>
                  <w:rStyle w:val="Hyperlink"/>
                  <w:rFonts w:ascii="Arial Narrow" w:hAnsi="Arial Narrow" w:cs="Arial"/>
                  <w:b/>
                  <w:sz w:val="22"/>
                  <w:szCs w:val="22"/>
                </w:rPr>
                <w:t>www.ncpgambling.com</w:t>
              </w:r>
            </w:hyperlink>
            <w:r w:rsidR="00017B40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</w:tc>
      </w:tr>
    </w:tbl>
    <w:p w:rsidR="00DC419E" w:rsidRDefault="00F72C6F" w:rsidP="00E521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C419E" w:rsidRDefault="00DC419E" w:rsidP="00E52177">
      <w:pPr>
        <w:pStyle w:val="NoSpacing"/>
        <w:rPr>
          <w:rFonts w:ascii="Arial" w:hAnsi="Arial" w:cs="Arial"/>
          <w:noProof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7650"/>
      </w:tblGrid>
      <w:tr w:rsidR="00DC419E" w:rsidTr="00DC419E">
        <w:tc>
          <w:tcPr>
            <w:tcW w:w="7650" w:type="dxa"/>
          </w:tcPr>
          <w:p w:rsidR="00DC419E" w:rsidRDefault="00DC419E" w:rsidP="00DC419E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DC419E" w:rsidRPr="00DC419E" w:rsidRDefault="00DC419E" w:rsidP="00DC419E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19E">
              <w:rPr>
                <w:rFonts w:ascii="Arial" w:hAnsi="Arial" w:cs="Arial"/>
                <w:sz w:val="32"/>
                <w:szCs w:val="32"/>
              </w:rPr>
              <w:t>The Montana Council on Problem Gambling relies</w:t>
            </w:r>
          </w:p>
          <w:p w:rsidR="00DC419E" w:rsidRPr="00DC419E" w:rsidRDefault="00860211" w:rsidP="00DC419E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</w:t>
            </w:r>
            <w:r w:rsidR="00DC419E" w:rsidRPr="00DC419E">
              <w:rPr>
                <w:rFonts w:ascii="Arial" w:hAnsi="Arial" w:cs="Arial"/>
                <w:sz w:val="32"/>
                <w:szCs w:val="32"/>
              </w:rPr>
              <w:t>n the generosity of individuals and organizations</w:t>
            </w:r>
          </w:p>
          <w:p w:rsidR="00DC419E" w:rsidRPr="00DC419E" w:rsidRDefault="00DC419E" w:rsidP="00DC419E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DC419E">
              <w:rPr>
                <w:rFonts w:ascii="Arial" w:hAnsi="Arial" w:cs="Arial"/>
                <w:sz w:val="32"/>
                <w:szCs w:val="32"/>
              </w:rPr>
              <w:t>o</w:t>
            </w:r>
            <w:proofErr w:type="gramEnd"/>
            <w:r w:rsidRPr="00DC419E">
              <w:rPr>
                <w:rFonts w:ascii="Arial" w:hAnsi="Arial" w:cs="Arial"/>
                <w:sz w:val="32"/>
                <w:szCs w:val="32"/>
              </w:rPr>
              <w:t xml:space="preserve"> continue its education and treatment programs. </w:t>
            </w:r>
          </w:p>
          <w:p w:rsidR="00DC419E" w:rsidRDefault="00DC419E" w:rsidP="00DC419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DC419E" w:rsidRPr="00570634" w:rsidRDefault="00DC419E" w:rsidP="00E52177">
      <w:pPr>
        <w:pStyle w:val="NoSpacing"/>
        <w:rPr>
          <w:rFonts w:ascii="Arial" w:hAnsi="Arial" w:cs="Arial"/>
          <w:sz w:val="16"/>
          <w:szCs w:val="16"/>
        </w:rPr>
      </w:pPr>
    </w:p>
    <w:p w:rsidR="00571E6F" w:rsidRPr="00704A4E" w:rsidRDefault="00571E6F" w:rsidP="00571E6F">
      <w:pPr>
        <w:pStyle w:val="NoSpacing"/>
        <w:jc w:val="center"/>
        <w:rPr>
          <w:rFonts w:ascii="Arial Narrow" w:hAnsi="Arial Narrow" w:cs="Arial"/>
          <w:b/>
        </w:rPr>
      </w:pPr>
      <w:r w:rsidRPr="00704A4E">
        <w:rPr>
          <w:rFonts w:ascii="Arial Narrow" w:hAnsi="Arial Narrow" w:cs="Arial"/>
          <w:b/>
        </w:rPr>
        <w:t>501(c</w:t>
      </w:r>
      <w:proofErr w:type="gramStart"/>
      <w:r w:rsidRPr="00704A4E">
        <w:rPr>
          <w:rFonts w:ascii="Arial Narrow" w:hAnsi="Arial Narrow" w:cs="Arial"/>
          <w:b/>
        </w:rPr>
        <w:t>)(</w:t>
      </w:r>
      <w:proofErr w:type="gramEnd"/>
      <w:r w:rsidRPr="00704A4E">
        <w:rPr>
          <w:rFonts w:ascii="Arial Narrow" w:hAnsi="Arial Narrow" w:cs="Arial"/>
          <w:b/>
        </w:rPr>
        <w:t xml:space="preserve">3) non-profit corporation, your donation is tax-deductible. </w:t>
      </w:r>
    </w:p>
    <w:p w:rsidR="003E7553" w:rsidRDefault="003E7553" w:rsidP="003E7553">
      <w:pPr>
        <w:pStyle w:val="NoSpacing"/>
        <w:rPr>
          <w:rFonts w:ascii="Arial Narrow" w:hAnsi="Arial Narrow" w:cs="Arial"/>
        </w:rPr>
      </w:pPr>
    </w:p>
    <w:p w:rsidR="002E2491" w:rsidRDefault="003E7553" w:rsidP="003E7553">
      <w:pPr>
        <w:pStyle w:val="NoSpacing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_ _ _ _ _ _ _ _ _ _ _ _ _ _ _ _ _ _ _ _ _ _ _ _ _ _ _ _ _ _ _ _ _ _ _ _ _ _ _ _ _ _ _ _ _ _ _ _ _ _ _ _ _ _ _ _ _ _ _ _ _ _ _ _ </w:t>
      </w:r>
    </w:p>
    <w:p w:rsidR="0073785B" w:rsidRDefault="0073785B" w:rsidP="003E7553">
      <w:pPr>
        <w:pStyle w:val="NoSpacing"/>
        <w:rPr>
          <w:rFonts w:ascii="Arial Narrow" w:hAnsi="Arial Narrow" w:cs="Arial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0D4C52A2" wp14:editId="440AC022">
            <wp:simplePos x="0" y="0"/>
            <wp:positionH relativeFrom="column">
              <wp:posOffset>-81915</wp:posOffset>
            </wp:positionH>
            <wp:positionV relativeFrom="paragraph">
              <wp:posOffset>210820</wp:posOffset>
            </wp:positionV>
            <wp:extent cx="1113790" cy="752475"/>
            <wp:effectExtent l="0" t="0" r="0" b="9525"/>
            <wp:wrapSquare wrapText="bothSides"/>
            <wp:docPr id="8" name="Picture 8" descr="MC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PG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2491" w:rsidRDefault="002E2491" w:rsidP="0073785B">
      <w:pPr>
        <w:pStyle w:val="NoSpacing"/>
      </w:pPr>
    </w:p>
    <w:p w:rsidR="0073785B" w:rsidRPr="0073785B" w:rsidRDefault="0073785B" w:rsidP="0073785B">
      <w:pPr>
        <w:pStyle w:val="NoSpacing"/>
        <w:rPr>
          <w:rFonts w:ascii="Comic Sans MS" w:hAnsi="Comic Sans MS"/>
          <w:sz w:val="28"/>
          <w:szCs w:val="28"/>
        </w:rPr>
      </w:pPr>
      <w:r w:rsidRPr="0073785B">
        <w:rPr>
          <w:rFonts w:ascii="Comic Sans MS" w:hAnsi="Comic Sans MS"/>
          <w:sz w:val="28"/>
          <w:szCs w:val="28"/>
        </w:rPr>
        <w:t>Montana Council on Problem Gambling</w:t>
      </w:r>
      <w:r w:rsidR="00D31F87">
        <w:rPr>
          <w:rFonts w:ascii="Comic Sans MS" w:hAnsi="Comic Sans MS"/>
          <w:sz w:val="28"/>
          <w:szCs w:val="28"/>
        </w:rPr>
        <w:t xml:space="preserve">       </w:t>
      </w:r>
    </w:p>
    <w:p w:rsidR="0073785B" w:rsidRDefault="00D17007" w:rsidP="0073785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P.O. Box 606   Helena, MT 59624</w:t>
      </w:r>
    </w:p>
    <w:p w:rsidR="00D31F87" w:rsidRDefault="00D31F87" w:rsidP="0073785B">
      <w:pPr>
        <w:pStyle w:val="NoSpacing"/>
        <w:rPr>
          <w:rFonts w:ascii="Comic Sans MS" w:hAnsi="Comic Sans MS"/>
          <w:sz w:val="28"/>
          <w:szCs w:val="28"/>
        </w:rPr>
      </w:pPr>
    </w:p>
    <w:p w:rsidR="002E2491" w:rsidRDefault="002E2491" w:rsidP="0073785B">
      <w:pPr>
        <w:pStyle w:val="NoSpacing"/>
        <w:rPr>
          <w:rFonts w:ascii="Arial" w:hAnsi="Arial" w:cs="Arial"/>
          <w:b/>
          <w:sz w:val="20"/>
          <w:szCs w:val="20"/>
        </w:rPr>
      </w:pPr>
    </w:p>
    <w:p w:rsidR="00D31F87" w:rsidRPr="00CE1859" w:rsidRDefault="00D31F87" w:rsidP="0073785B">
      <w:pPr>
        <w:pStyle w:val="NoSpacing"/>
        <w:rPr>
          <w:rFonts w:ascii="Arial Narrow" w:hAnsi="Arial Narrow" w:cs="Arial"/>
          <w:b/>
        </w:rPr>
      </w:pPr>
      <w:r w:rsidRPr="00CE1859">
        <w:rPr>
          <w:rFonts w:ascii="Arial Narrow" w:hAnsi="Arial Narrow" w:cs="Arial"/>
          <w:b/>
        </w:rPr>
        <w:t xml:space="preserve">Please cut off this panel, place it in an envelope along with your contribution and mail it to the above address. </w:t>
      </w:r>
    </w:p>
    <w:p w:rsidR="0007390D" w:rsidRPr="009A3EEC" w:rsidRDefault="0007390D" w:rsidP="0073785B">
      <w:pPr>
        <w:pStyle w:val="NoSpacing"/>
        <w:rPr>
          <w:rFonts w:ascii="Arial" w:hAnsi="Arial" w:cs="Arial"/>
          <w:b/>
          <w:sz w:val="6"/>
          <w:szCs w:val="6"/>
        </w:rPr>
      </w:pPr>
    </w:p>
    <w:p w:rsidR="0007390D" w:rsidRPr="009521E6" w:rsidRDefault="0007390D" w:rsidP="0073785B">
      <w:pPr>
        <w:pStyle w:val="NoSpacing"/>
        <w:rPr>
          <w:rFonts w:ascii="Arial" w:hAnsi="Arial" w:cs="Arial"/>
          <w:b/>
        </w:rPr>
      </w:pPr>
      <w:r w:rsidRPr="0007390D">
        <w:rPr>
          <w:rFonts w:ascii="Arial" w:hAnsi="Arial" w:cs="Arial"/>
          <w:b/>
          <w:sz w:val="56"/>
          <w:szCs w:val="56"/>
        </w:rPr>
        <w:t>□</w:t>
      </w:r>
      <w:r w:rsidR="009521E6">
        <w:rPr>
          <w:rFonts w:ascii="Arial" w:hAnsi="Arial" w:cs="Arial"/>
          <w:b/>
          <w:sz w:val="56"/>
          <w:szCs w:val="56"/>
        </w:rPr>
        <w:t xml:space="preserve"> </w:t>
      </w:r>
      <w:r w:rsidR="009521E6" w:rsidRPr="009521E6">
        <w:rPr>
          <w:rFonts w:ascii="Arial" w:hAnsi="Arial" w:cs="Arial"/>
        </w:rPr>
        <w:t>$500 donation</w:t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  <w:t>Name: ____________________________________</w:t>
      </w:r>
    </w:p>
    <w:p w:rsidR="00F11E10" w:rsidRPr="0007390D" w:rsidRDefault="00F11E10" w:rsidP="00F11E10">
      <w:pPr>
        <w:pStyle w:val="NoSpacing"/>
        <w:rPr>
          <w:rFonts w:ascii="Arial" w:hAnsi="Arial" w:cs="Arial"/>
          <w:b/>
          <w:sz w:val="56"/>
          <w:szCs w:val="56"/>
        </w:rPr>
      </w:pPr>
      <w:r w:rsidRPr="0007390D">
        <w:rPr>
          <w:rFonts w:ascii="Arial" w:hAnsi="Arial" w:cs="Arial"/>
          <w:b/>
          <w:sz w:val="56"/>
          <w:szCs w:val="56"/>
        </w:rPr>
        <w:t>□</w:t>
      </w:r>
      <w:r w:rsidR="009521E6">
        <w:rPr>
          <w:rFonts w:ascii="Arial" w:hAnsi="Arial" w:cs="Arial"/>
          <w:b/>
          <w:sz w:val="56"/>
          <w:szCs w:val="56"/>
        </w:rPr>
        <w:t xml:space="preserve"> </w:t>
      </w:r>
      <w:r w:rsidR="009A3EEC">
        <w:rPr>
          <w:rFonts w:ascii="Arial" w:hAnsi="Arial" w:cs="Arial"/>
        </w:rPr>
        <w:t>$25</w:t>
      </w:r>
      <w:r w:rsidR="009521E6" w:rsidRPr="009521E6">
        <w:rPr>
          <w:rFonts w:ascii="Arial" w:hAnsi="Arial" w:cs="Arial"/>
        </w:rPr>
        <w:t>0 donation</w:t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  <w:t>Address: __________________________________</w:t>
      </w:r>
    </w:p>
    <w:p w:rsidR="00F11E10" w:rsidRPr="0007390D" w:rsidRDefault="00F11E10" w:rsidP="00F11E10">
      <w:pPr>
        <w:pStyle w:val="NoSpacing"/>
        <w:rPr>
          <w:rFonts w:ascii="Arial" w:hAnsi="Arial" w:cs="Arial"/>
          <w:b/>
          <w:sz w:val="56"/>
          <w:szCs w:val="56"/>
        </w:rPr>
      </w:pPr>
      <w:r w:rsidRPr="0007390D">
        <w:rPr>
          <w:rFonts w:ascii="Arial" w:hAnsi="Arial" w:cs="Arial"/>
          <w:b/>
          <w:sz w:val="56"/>
          <w:szCs w:val="56"/>
        </w:rPr>
        <w:t>□</w:t>
      </w:r>
      <w:r w:rsidR="009521E6">
        <w:rPr>
          <w:rFonts w:ascii="Arial" w:hAnsi="Arial" w:cs="Arial"/>
          <w:b/>
          <w:sz w:val="56"/>
          <w:szCs w:val="56"/>
        </w:rPr>
        <w:t xml:space="preserve"> </w:t>
      </w:r>
      <w:r w:rsidR="009A3EEC">
        <w:rPr>
          <w:rFonts w:ascii="Arial" w:hAnsi="Arial" w:cs="Arial"/>
        </w:rPr>
        <w:t>$1</w:t>
      </w:r>
      <w:r w:rsidR="009521E6" w:rsidRPr="009521E6">
        <w:rPr>
          <w:rFonts w:ascii="Arial" w:hAnsi="Arial" w:cs="Arial"/>
        </w:rPr>
        <w:t>00 donation</w:t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  <w:t xml:space="preserve">    __________________________________</w:t>
      </w:r>
    </w:p>
    <w:p w:rsidR="00F11E10" w:rsidRPr="0007390D" w:rsidRDefault="00F11E10" w:rsidP="00F11E10">
      <w:pPr>
        <w:pStyle w:val="NoSpacing"/>
        <w:rPr>
          <w:rFonts w:ascii="Arial" w:hAnsi="Arial" w:cs="Arial"/>
          <w:b/>
          <w:sz w:val="56"/>
          <w:szCs w:val="56"/>
        </w:rPr>
      </w:pPr>
      <w:r w:rsidRPr="0007390D">
        <w:rPr>
          <w:rFonts w:ascii="Arial" w:hAnsi="Arial" w:cs="Arial"/>
          <w:b/>
          <w:sz w:val="56"/>
          <w:szCs w:val="56"/>
        </w:rPr>
        <w:t>□</w:t>
      </w:r>
      <w:r w:rsidR="009521E6">
        <w:rPr>
          <w:rFonts w:ascii="Arial" w:hAnsi="Arial" w:cs="Arial"/>
          <w:b/>
          <w:sz w:val="56"/>
          <w:szCs w:val="56"/>
        </w:rPr>
        <w:t xml:space="preserve"> </w:t>
      </w:r>
      <w:r w:rsidR="009A3EEC">
        <w:rPr>
          <w:rFonts w:ascii="Arial" w:hAnsi="Arial" w:cs="Arial"/>
        </w:rPr>
        <w:t>$50</w:t>
      </w:r>
      <w:r w:rsidR="009521E6" w:rsidRPr="009521E6">
        <w:rPr>
          <w:rFonts w:ascii="Arial" w:hAnsi="Arial" w:cs="Arial"/>
        </w:rPr>
        <w:t xml:space="preserve"> donation</w:t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  <w:t>City: _____________________________________</w:t>
      </w:r>
    </w:p>
    <w:p w:rsidR="00F11E10" w:rsidRPr="0007390D" w:rsidRDefault="009521E6" w:rsidP="0073785B">
      <w:pPr>
        <w:pStyle w:val="NoSpacing"/>
        <w:rPr>
          <w:rFonts w:ascii="Arial" w:hAnsi="Arial" w:cs="Arial"/>
          <w:b/>
          <w:sz w:val="56"/>
          <w:szCs w:val="56"/>
        </w:rPr>
      </w:pPr>
      <w:r w:rsidRPr="0007390D">
        <w:rPr>
          <w:rFonts w:ascii="Arial" w:hAnsi="Arial" w:cs="Arial"/>
          <w:b/>
          <w:sz w:val="56"/>
          <w:szCs w:val="56"/>
        </w:rPr>
        <w:t>□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9A3EEC">
        <w:rPr>
          <w:rFonts w:ascii="Arial" w:hAnsi="Arial" w:cs="Arial"/>
        </w:rPr>
        <w:t>Other</w:t>
      </w:r>
      <w:r w:rsidRPr="009521E6">
        <w:rPr>
          <w:rFonts w:ascii="Arial" w:hAnsi="Arial" w:cs="Arial"/>
        </w:rPr>
        <w:t xml:space="preserve"> donation</w:t>
      </w:r>
      <w:r w:rsidR="009A3EEC">
        <w:rPr>
          <w:rFonts w:ascii="Arial" w:hAnsi="Arial" w:cs="Arial"/>
        </w:rPr>
        <w:t xml:space="preserve"> $ __________</w:t>
      </w:r>
      <w:r w:rsidR="009A3EEC">
        <w:rPr>
          <w:rFonts w:ascii="Arial" w:hAnsi="Arial" w:cs="Arial"/>
        </w:rPr>
        <w:tab/>
      </w:r>
      <w:r w:rsidR="009A3EEC">
        <w:rPr>
          <w:rFonts w:ascii="Arial" w:hAnsi="Arial" w:cs="Arial"/>
        </w:rPr>
        <w:tab/>
        <w:t>State: ________________</w:t>
      </w:r>
      <w:proofErr w:type="gramStart"/>
      <w:r w:rsidR="009A3EEC">
        <w:rPr>
          <w:rFonts w:ascii="Arial" w:hAnsi="Arial" w:cs="Arial"/>
        </w:rPr>
        <w:t>_  Zip</w:t>
      </w:r>
      <w:proofErr w:type="gramEnd"/>
      <w:r w:rsidR="009A3EEC">
        <w:rPr>
          <w:rFonts w:ascii="Arial" w:hAnsi="Arial" w:cs="Arial"/>
        </w:rPr>
        <w:t>: _______________</w:t>
      </w:r>
    </w:p>
    <w:sectPr w:rsidR="00F11E10" w:rsidRPr="0007390D" w:rsidSect="00CE1859">
      <w:pgSz w:w="12240" w:h="15840"/>
      <w:pgMar w:top="720" w:right="720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7"/>
    <w:rsid w:val="00017B40"/>
    <w:rsid w:val="0007390D"/>
    <w:rsid w:val="0008390B"/>
    <w:rsid w:val="000E4ADA"/>
    <w:rsid w:val="001D5FCA"/>
    <w:rsid w:val="001E5E07"/>
    <w:rsid w:val="002869AC"/>
    <w:rsid w:val="002B3039"/>
    <w:rsid w:val="002E2491"/>
    <w:rsid w:val="002E288B"/>
    <w:rsid w:val="002E3064"/>
    <w:rsid w:val="00331BBA"/>
    <w:rsid w:val="003E0E2C"/>
    <w:rsid w:val="003E7553"/>
    <w:rsid w:val="004761AA"/>
    <w:rsid w:val="00570634"/>
    <w:rsid w:val="00571E6F"/>
    <w:rsid w:val="005E13DA"/>
    <w:rsid w:val="00636B18"/>
    <w:rsid w:val="00691E65"/>
    <w:rsid w:val="006E595C"/>
    <w:rsid w:val="00704A4E"/>
    <w:rsid w:val="00726E5C"/>
    <w:rsid w:val="0073785B"/>
    <w:rsid w:val="00860211"/>
    <w:rsid w:val="00893686"/>
    <w:rsid w:val="008A1CC9"/>
    <w:rsid w:val="009521E6"/>
    <w:rsid w:val="00974842"/>
    <w:rsid w:val="00975D5D"/>
    <w:rsid w:val="009A3EEC"/>
    <w:rsid w:val="009A696C"/>
    <w:rsid w:val="009C62AC"/>
    <w:rsid w:val="00A40288"/>
    <w:rsid w:val="00A67B30"/>
    <w:rsid w:val="00B325E7"/>
    <w:rsid w:val="00C50852"/>
    <w:rsid w:val="00C73614"/>
    <w:rsid w:val="00CE1859"/>
    <w:rsid w:val="00D17007"/>
    <w:rsid w:val="00D31F87"/>
    <w:rsid w:val="00D822CE"/>
    <w:rsid w:val="00D87697"/>
    <w:rsid w:val="00DB4B35"/>
    <w:rsid w:val="00DC419E"/>
    <w:rsid w:val="00E104A2"/>
    <w:rsid w:val="00E52177"/>
    <w:rsid w:val="00EF4C88"/>
    <w:rsid w:val="00F11E10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8B"/>
  </w:style>
  <w:style w:type="paragraph" w:styleId="Heading1">
    <w:name w:val="heading 1"/>
    <w:basedOn w:val="Normal"/>
    <w:next w:val="Normal"/>
    <w:link w:val="Heading1Char"/>
    <w:uiPriority w:val="9"/>
    <w:qFormat/>
    <w:rsid w:val="00476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61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761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61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61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761AA"/>
    <w:rPr>
      <w:b/>
      <w:bCs/>
    </w:rPr>
  </w:style>
  <w:style w:type="character" w:styleId="Emphasis">
    <w:name w:val="Emphasis"/>
    <w:basedOn w:val="DefaultParagraphFont"/>
    <w:uiPriority w:val="20"/>
    <w:qFormat/>
    <w:rsid w:val="004761AA"/>
    <w:rPr>
      <w:i/>
      <w:iCs/>
    </w:rPr>
  </w:style>
  <w:style w:type="paragraph" w:styleId="NoSpacing">
    <w:name w:val="No Spacing"/>
    <w:link w:val="NoSpacingChar"/>
    <w:uiPriority w:val="1"/>
    <w:qFormat/>
    <w:rsid w:val="004761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761AA"/>
  </w:style>
  <w:style w:type="paragraph" w:styleId="ListParagraph">
    <w:name w:val="List Paragraph"/>
    <w:basedOn w:val="Normal"/>
    <w:uiPriority w:val="34"/>
    <w:qFormat/>
    <w:rsid w:val="004761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61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761A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A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761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761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761A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761A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761A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61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8B"/>
  </w:style>
  <w:style w:type="paragraph" w:styleId="Heading1">
    <w:name w:val="heading 1"/>
    <w:basedOn w:val="Normal"/>
    <w:next w:val="Normal"/>
    <w:link w:val="Heading1Char"/>
    <w:uiPriority w:val="9"/>
    <w:qFormat/>
    <w:rsid w:val="00476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61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761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61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61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761AA"/>
    <w:rPr>
      <w:b/>
      <w:bCs/>
    </w:rPr>
  </w:style>
  <w:style w:type="character" w:styleId="Emphasis">
    <w:name w:val="Emphasis"/>
    <w:basedOn w:val="DefaultParagraphFont"/>
    <w:uiPriority w:val="20"/>
    <w:qFormat/>
    <w:rsid w:val="004761AA"/>
    <w:rPr>
      <w:i/>
      <w:iCs/>
    </w:rPr>
  </w:style>
  <w:style w:type="paragraph" w:styleId="NoSpacing">
    <w:name w:val="No Spacing"/>
    <w:link w:val="NoSpacingChar"/>
    <w:uiPriority w:val="1"/>
    <w:qFormat/>
    <w:rsid w:val="004761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761AA"/>
  </w:style>
  <w:style w:type="paragraph" w:styleId="ListParagraph">
    <w:name w:val="List Paragraph"/>
    <w:basedOn w:val="Normal"/>
    <w:uiPriority w:val="34"/>
    <w:qFormat/>
    <w:rsid w:val="004761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61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761A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A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761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761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761A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761A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761A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61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pgamblin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tproblemgamblin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</Words>
  <Characters>1571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MESSIMER, RENEE M GS-03 USAF AFGSC 341 CS/SCOS</dc:creator>
  <cp:lastModifiedBy>MESSIMER, RENEE M GS-03 USAF AFGSC 341 CS/SCOS</cp:lastModifiedBy>
  <cp:revision>49</cp:revision>
  <cp:lastPrinted>2015-04-07T23:45:00Z</cp:lastPrinted>
  <dcterms:created xsi:type="dcterms:W3CDTF">2015-04-07T22:38:00Z</dcterms:created>
  <dcterms:modified xsi:type="dcterms:W3CDTF">2015-04-07T23:45:00Z</dcterms:modified>
</cp:coreProperties>
</file>